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82" w:rsidRPr="005174C6" w:rsidRDefault="00674DD1">
      <w:pPr>
        <w:jc w:val="center"/>
        <w:rPr>
          <w:rFonts w:ascii="Times New Roman" w:hAnsi="Times New Roman"/>
          <w:b/>
        </w:rPr>
      </w:pPr>
      <w:r w:rsidRPr="005174C6">
        <w:rPr>
          <w:rFonts w:ascii="Times New Roman" w:hAnsi="Times New Roman"/>
          <w:b/>
        </w:rPr>
        <w:t>POLITIKA ZAŠTITE OSOBNIH PODATAKA</w:t>
      </w:r>
    </w:p>
    <w:p w:rsidR="00413382" w:rsidRPr="005174C6" w:rsidRDefault="00413382">
      <w:pPr>
        <w:rPr>
          <w:rFonts w:ascii="Times New Roman" w:hAnsi="Times New Roman"/>
        </w:rPr>
      </w:pPr>
    </w:p>
    <w:p w:rsidR="00413382" w:rsidRPr="005174C6" w:rsidRDefault="00211E17" w:rsidP="00674DD1">
      <w:pPr>
        <w:jc w:val="both"/>
        <w:rPr>
          <w:sz w:val="24"/>
        </w:rPr>
      </w:pPr>
      <w:r w:rsidRPr="005174C6">
        <w:rPr>
          <w:rFonts w:ascii="Times New Roman" w:hAnsi="Times New Roman"/>
          <w:sz w:val="24"/>
          <w:szCs w:val="24"/>
        </w:rPr>
        <w:t>Općina Postira</w:t>
      </w:r>
      <w:r w:rsidRPr="005174C6">
        <w:rPr>
          <w:rStyle w:val="Zadanifontodlomka1"/>
          <w:rFonts w:ascii="Times New Roman" w:hAnsi="Times New Roman"/>
          <w:sz w:val="24"/>
        </w:rPr>
        <w:t xml:space="preserve"> 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sa svim svojim voditeljima organizacijskih dijelova i zaposlenicima opredijeljeni su da provode obvezu </w:t>
      </w:r>
      <w:r w:rsidR="003C68BA" w:rsidRPr="005174C6">
        <w:rPr>
          <w:rStyle w:val="Zadanifontodlomka1"/>
          <w:rFonts w:ascii="Times New Roman" w:hAnsi="Times New Roman"/>
          <w:sz w:val="24"/>
        </w:rPr>
        <w:t xml:space="preserve">zaštite osobnih 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podataka  ispitanika temeljem Zakona o provedbi Opće uredbe o zaštiti podataka NN 42/2018, drugih zakona na temelju izvršavanje službene ovlasti voditelja obrade i odredbama UREDBE (EU) 2016/679 EUROPSKOG PARLAMENTA I VIJEĆA od 27. travnja 2016. o zaštiti pojedinca u vezi s obradom osobnih podataka i o slobodnom kretanju takvih podataka. </w:t>
      </w:r>
    </w:p>
    <w:p w:rsidR="00413382" w:rsidRPr="005174C6" w:rsidRDefault="00211E17" w:rsidP="00674DD1">
      <w:pPr>
        <w:jc w:val="both"/>
        <w:rPr>
          <w:sz w:val="24"/>
        </w:rPr>
      </w:pPr>
      <w:r w:rsidRPr="005174C6">
        <w:rPr>
          <w:rFonts w:ascii="Times New Roman" w:hAnsi="Times New Roman"/>
          <w:sz w:val="24"/>
          <w:szCs w:val="24"/>
        </w:rPr>
        <w:t>Općina Postira</w:t>
      </w:r>
      <w:r w:rsidRPr="005174C6">
        <w:rPr>
          <w:rStyle w:val="Zadanifontodlomka1"/>
          <w:rFonts w:ascii="Times New Roman" w:hAnsi="Times New Roman"/>
          <w:sz w:val="24"/>
        </w:rPr>
        <w:t xml:space="preserve"> 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prepoznaje važnost </w:t>
      </w:r>
      <w:r w:rsidR="003C68BA" w:rsidRPr="005174C6">
        <w:rPr>
          <w:rStyle w:val="Zadanifontodlomka1"/>
          <w:rFonts w:ascii="Times New Roman" w:hAnsi="Times New Roman"/>
          <w:sz w:val="24"/>
        </w:rPr>
        <w:t>zaštite privatnosti, sigurnosti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 i z</w:t>
      </w:r>
      <w:r w:rsidR="003C68BA" w:rsidRPr="005174C6">
        <w:rPr>
          <w:rStyle w:val="Zadanifontodlomka1"/>
          <w:rFonts w:ascii="Times New Roman" w:hAnsi="Times New Roman"/>
          <w:sz w:val="24"/>
        </w:rPr>
        <w:t>aštite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 podataka za ispitanike stoga je naš cilj provesti zaštitu njihovih osobnih podataka za sve </w:t>
      </w:r>
      <w:r w:rsidR="00A27943" w:rsidRPr="005174C6">
        <w:rPr>
          <w:rStyle w:val="Zadanifontodlomka1"/>
          <w:rFonts w:ascii="Times New Roman" w:hAnsi="Times New Roman"/>
          <w:sz w:val="24"/>
        </w:rPr>
        <w:t>njih</w:t>
      </w:r>
      <w:r w:rsidR="00674DD1" w:rsidRPr="005174C6">
        <w:rPr>
          <w:rStyle w:val="Zadanifontodlomka1"/>
          <w:rFonts w:ascii="Times New Roman" w:hAnsi="Times New Roman"/>
          <w:sz w:val="24"/>
        </w:rPr>
        <w:t xml:space="preserve"> te implementirati sustav koji će to omogućiti.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Svrha prikupljanja osobnih podataka od ispitanika temelji se na odrednicama zakona ili na privoli ispitanika. O svim podacima koje dobijemo iz drugih izvora redovito se obavještava ispitanik pa ukoliko su isti potrebni za daljnju obradu zatražit će se privola ispitanika. Ispitanik uvijek može povući privolu o obradi njegovih podataka u određenoj zbirci. Također može zatražiti brisanje podataka koristeći princip zaborava osobnog podataka.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 xml:space="preserve">Zaštita privatnosti podataka ispitanika je trajna obveza voditelja i izvršitelja obrade te osoba koje su na bilo koji način u kontaktu sa podacima. 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Prikupljeni podaci ispitanika čuvaju se na primjeren način u skladu sa zakonom osiguravajući organizacijske, tehničke i programske mjere zaštite u skladu sa njihovom povjerljivosti. Svi podaci moraju biti zaštićeni od gubitka, uništenja, mijenjanja/krivotvorenja, manipulacije i nedozvoljenog pristupa, kao i od nedozvolje</w:t>
      </w:r>
      <w:r w:rsidR="006F34FA" w:rsidRPr="005174C6">
        <w:rPr>
          <w:rFonts w:ascii="Times New Roman" w:hAnsi="Times New Roman"/>
          <w:sz w:val="24"/>
        </w:rPr>
        <w:t xml:space="preserve">nog razotkrivanja. Prikupljeni </w:t>
      </w:r>
      <w:r w:rsidRPr="005174C6">
        <w:rPr>
          <w:rFonts w:ascii="Times New Roman" w:hAnsi="Times New Roman"/>
          <w:sz w:val="24"/>
        </w:rPr>
        <w:t xml:space="preserve">podaci neće se prenositi trećim osobama bez zakonskog utemeljenja ili izričitog dopuštenja ispitanika. 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Sve što ispitanik smatra ne primjerenim u obradi osobnih podataka treba obavijestiti službenika za zaštitu podataka pa će se poduzeti odgovarajuće korektivne mjere.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Prikupljanje i obrada podatke od maloljetnika, mlađih od 16 godina, dopušteno je samo uz zakonsko dopuštenje ili privolu roditelja ili zakonskog staratelja.</w:t>
      </w:r>
    </w:p>
    <w:p w:rsidR="00413382" w:rsidRPr="005174C6" w:rsidRDefault="00674DD1" w:rsidP="00674DD1">
      <w:pPr>
        <w:jc w:val="both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Ova izjava o politici zaštite osobnih podataka ispitanika javno će se obznaniti, a obvezuje sve zaposlenike da je se pridržavaju i provode u praksi. Svako njeno kršenje tretirat  će se kao teža povreda radne dužnosti.</w:t>
      </w:r>
    </w:p>
    <w:p w:rsidR="00413382" w:rsidRPr="005174C6" w:rsidRDefault="00146AC6" w:rsidP="00674D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Mjesto: Postira</w:t>
      </w:r>
    </w:p>
    <w:p w:rsidR="00413382" w:rsidRPr="005174C6" w:rsidRDefault="00146AC6" w:rsidP="00674D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Datum:25.05.2018.</w:t>
      </w:r>
    </w:p>
    <w:p w:rsidR="00413382" w:rsidRPr="005174C6" w:rsidRDefault="006F34FA" w:rsidP="00146AC6">
      <w:pPr>
        <w:jc w:val="right"/>
        <w:rPr>
          <w:rFonts w:ascii="Times New Roman" w:hAnsi="Times New Roman"/>
          <w:sz w:val="24"/>
        </w:rPr>
      </w:pPr>
      <w:r w:rsidRPr="005174C6">
        <w:rPr>
          <w:rFonts w:ascii="Times New Roman" w:hAnsi="Times New Roman"/>
          <w:sz w:val="24"/>
        </w:rPr>
        <w:t>Od</w:t>
      </w:r>
      <w:bookmarkStart w:id="0" w:name="_GoBack"/>
      <w:bookmarkEnd w:id="0"/>
      <w:r w:rsidRPr="005174C6">
        <w:rPr>
          <w:rFonts w:ascii="Times New Roman" w:hAnsi="Times New Roman"/>
          <w:sz w:val="24"/>
        </w:rPr>
        <w:t>govorna osoba</w:t>
      </w:r>
      <w:r w:rsidR="00674DD1" w:rsidRPr="005174C6">
        <w:rPr>
          <w:rFonts w:ascii="Times New Roman" w:hAnsi="Times New Roman"/>
          <w:sz w:val="24"/>
        </w:rPr>
        <w:t>:</w:t>
      </w:r>
    </w:p>
    <w:p w:rsidR="00413382" w:rsidRPr="005174C6" w:rsidRDefault="00146AC6" w:rsidP="00146AC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Siniša Marović</w:t>
      </w:r>
    </w:p>
    <w:sectPr w:rsidR="00413382" w:rsidRPr="005174C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D0" w:rsidRDefault="006C3FD0">
      <w:pPr>
        <w:spacing w:after="0" w:line="240" w:lineRule="auto"/>
      </w:pPr>
      <w:r>
        <w:separator/>
      </w:r>
    </w:p>
  </w:endnote>
  <w:endnote w:type="continuationSeparator" w:id="0">
    <w:p w:rsidR="006C3FD0" w:rsidRDefault="006C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D0" w:rsidRDefault="006C3F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3FD0" w:rsidRDefault="006C3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82"/>
    <w:rsid w:val="00146AC6"/>
    <w:rsid w:val="00211E17"/>
    <w:rsid w:val="003C68BA"/>
    <w:rsid w:val="00413382"/>
    <w:rsid w:val="004A7BEE"/>
    <w:rsid w:val="005174C6"/>
    <w:rsid w:val="005C13F2"/>
    <w:rsid w:val="00657E83"/>
    <w:rsid w:val="00674DD1"/>
    <w:rsid w:val="006C3FD0"/>
    <w:rsid w:val="006F34FA"/>
    <w:rsid w:val="00745E61"/>
    <w:rsid w:val="00902384"/>
    <w:rsid w:val="00952F26"/>
    <w:rsid w:val="009A1A46"/>
    <w:rsid w:val="00A27943"/>
    <w:rsid w:val="00B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A467"/>
  <w15:docId w15:val="{D078C329-8C08-4E3E-A756-7D6A712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2019-01-11T09:42:00Z</dcterms:created>
  <dcterms:modified xsi:type="dcterms:W3CDTF">2019-01-11T09:42:00Z</dcterms:modified>
</cp:coreProperties>
</file>